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FBC15B" w14:textId="49953955" w:rsidR="006F544C" w:rsidRDefault="006F544C" w:rsidP="006F544C">
      <w:pPr>
        <w:pStyle w:val="Heading1"/>
      </w:pPr>
      <w:r w:rsidRPr="00E035F7">
        <w:t>P</w:t>
      </w:r>
      <w:r>
        <w:t xml:space="preserve">ress Release </w:t>
      </w:r>
      <w:r w:rsidRPr="006F544C">
        <w:rPr>
          <w:bCs/>
        </w:rPr>
        <w:t>|</w:t>
      </w:r>
      <w:r w:rsidRPr="00E035F7">
        <w:t xml:space="preserve"> </w:t>
      </w:r>
      <w:r w:rsidR="006776C3">
        <w:t>12 August 2024</w:t>
      </w:r>
    </w:p>
    <w:p w14:paraId="3F6A850A" w14:textId="0B75361D" w:rsidR="00051E78" w:rsidRDefault="00F80232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Theme="majorHAnsi" w:hAnsiTheme="majorHAnsi" w:cstheme="majorHAnsi"/>
          <w:b/>
          <w:bCs/>
          <w:color w:val="2F5496"/>
          <w:sz w:val="40"/>
          <w:szCs w:val="40"/>
        </w:rPr>
      </w:pPr>
      <w:r w:rsidRPr="00F80232">
        <w:rPr>
          <w:rFonts w:asciiTheme="majorHAnsi" w:hAnsiTheme="majorHAnsi" w:cstheme="majorHAnsi"/>
          <w:b/>
          <w:bCs/>
          <w:color w:val="2F5496"/>
          <w:sz w:val="40"/>
          <w:szCs w:val="40"/>
        </w:rPr>
        <w:t>QEH Governors</w:t>
      </w:r>
      <w:r w:rsidR="00EA1931">
        <w:rPr>
          <w:rFonts w:asciiTheme="majorHAnsi" w:hAnsiTheme="majorHAnsi" w:cstheme="majorHAnsi"/>
          <w:b/>
          <w:bCs/>
          <w:color w:val="2F5496"/>
          <w:sz w:val="40"/>
          <w:szCs w:val="40"/>
        </w:rPr>
        <w:t xml:space="preserve"> help patients ‘Get Moving’ in hospital</w:t>
      </w:r>
    </w:p>
    <w:p w14:paraId="57593FEC" w14:textId="449BA156" w:rsidR="00F80232" w:rsidRDefault="00F80232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Segoe UI" w:hAnsi="Segoe UI" w:cs="Segoe UI"/>
          <w:color w:val="212529"/>
        </w:rPr>
      </w:pPr>
    </w:p>
    <w:p w14:paraId="47F139EE" w14:textId="613738E4" w:rsidR="00EA1931" w:rsidRDefault="001A5261" w:rsidP="00F80232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07A1CF5" wp14:editId="6C7D6A17">
            <wp:simplePos x="0" y="0"/>
            <wp:positionH relativeFrom="margin">
              <wp:align>right</wp:align>
            </wp:positionH>
            <wp:positionV relativeFrom="paragraph">
              <wp:posOffset>13335</wp:posOffset>
            </wp:positionV>
            <wp:extent cx="2877820" cy="1917700"/>
            <wp:effectExtent l="0" t="0" r="0" b="6350"/>
            <wp:wrapTight wrapText="bothSides">
              <wp:wrapPolygon edited="0">
                <wp:start x="0" y="0"/>
                <wp:lineTo x="0" y="21457"/>
                <wp:lineTo x="21447" y="21457"/>
                <wp:lineTo x="21447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191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776C3">
        <w:rPr>
          <w:b/>
          <w:bCs/>
        </w:rPr>
        <w:t>Last month</w:t>
      </w:r>
      <w:r w:rsidR="00F80232" w:rsidRPr="00F80232">
        <w:rPr>
          <w:b/>
          <w:bCs/>
        </w:rPr>
        <w:t xml:space="preserve"> a group of The QEH’s Governors </w:t>
      </w:r>
      <w:r w:rsidR="00EA1931">
        <w:rPr>
          <w:b/>
          <w:bCs/>
        </w:rPr>
        <w:t>saw</w:t>
      </w:r>
      <w:r w:rsidR="00F80232" w:rsidRPr="00F80232">
        <w:rPr>
          <w:b/>
          <w:bCs/>
        </w:rPr>
        <w:t xml:space="preserve"> first-hand the </w:t>
      </w:r>
      <w:r w:rsidR="00EA1931">
        <w:rPr>
          <w:b/>
          <w:bCs/>
        </w:rPr>
        <w:t>importance and fun in keeping patients active in hospital.</w:t>
      </w:r>
    </w:p>
    <w:p w14:paraId="344472DF" w14:textId="739E1D1B" w:rsidR="00F80232" w:rsidRPr="00F80232" w:rsidRDefault="00EA1931" w:rsidP="00F80232">
      <w:pPr>
        <w:rPr>
          <w:b/>
          <w:bCs/>
        </w:rPr>
      </w:pPr>
      <w:r>
        <w:rPr>
          <w:b/>
          <w:bCs/>
        </w:rPr>
        <w:t xml:space="preserve">The </w:t>
      </w:r>
      <w:r w:rsidR="00F80232" w:rsidRPr="00F80232">
        <w:rPr>
          <w:b/>
          <w:bCs/>
        </w:rPr>
        <w:t xml:space="preserve">‘Let’s Get Moving’ </w:t>
      </w:r>
      <w:r>
        <w:rPr>
          <w:b/>
          <w:bCs/>
        </w:rPr>
        <w:t>initiative</w:t>
      </w:r>
      <w:r w:rsidR="00AF1A80">
        <w:rPr>
          <w:b/>
          <w:bCs/>
        </w:rPr>
        <w:t xml:space="preserve"> </w:t>
      </w:r>
      <w:r w:rsidR="00F80232" w:rsidRPr="00F80232">
        <w:rPr>
          <w:b/>
          <w:bCs/>
        </w:rPr>
        <w:t xml:space="preserve">promotes movement among older patients to ensure they remain active, </w:t>
      </w:r>
      <w:proofErr w:type="gramStart"/>
      <w:r w:rsidR="00F80232" w:rsidRPr="00F80232">
        <w:rPr>
          <w:b/>
          <w:bCs/>
        </w:rPr>
        <w:t>independent</w:t>
      </w:r>
      <w:proofErr w:type="gramEnd"/>
      <w:r w:rsidR="00F80232" w:rsidRPr="00F80232">
        <w:rPr>
          <w:b/>
          <w:bCs/>
        </w:rPr>
        <w:t xml:space="preserve"> and mobile.</w:t>
      </w:r>
    </w:p>
    <w:p w14:paraId="4F34E6C2" w14:textId="62BF3BB9" w:rsidR="00991FD4" w:rsidRPr="0042315E" w:rsidRDefault="00F80232" w:rsidP="00F80232">
      <w:r w:rsidRPr="00F80232">
        <w:t>Remaining active</w:t>
      </w:r>
      <w:r w:rsidR="00EA1931">
        <w:t xml:space="preserve">, by moving around and taking part in normal tasks as you would at home, </w:t>
      </w:r>
      <w:r w:rsidRPr="00F80232">
        <w:t>is hugely important</w:t>
      </w:r>
      <w:r w:rsidR="001E5EAB">
        <w:t xml:space="preserve">. </w:t>
      </w:r>
      <w:r w:rsidR="006776C3">
        <w:t>While in hospital, f</w:t>
      </w:r>
      <w:r w:rsidR="001E5EAB" w:rsidRPr="0042315E">
        <w:t xml:space="preserve">rail and older patients </w:t>
      </w:r>
      <w:r w:rsidR="00991FD4" w:rsidRPr="0042315E">
        <w:t xml:space="preserve">can quickly </w:t>
      </w:r>
      <w:r w:rsidR="001E5EAB" w:rsidRPr="0042315E">
        <w:t xml:space="preserve">experience </w:t>
      </w:r>
      <w:r w:rsidR="00991FD4" w:rsidRPr="0042315E">
        <w:t>physical and mental decline in a hospital bed, losing up to 10% of muscle strength in the first seven days of admission.</w:t>
      </w:r>
    </w:p>
    <w:p w14:paraId="40F7AD0D" w14:textId="344ECABF" w:rsidR="00F80232" w:rsidRPr="0042315E" w:rsidRDefault="00991FD4" w:rsidP="00991FD4">
      <w:r w:rsidRPr="0042315E">
        <w:t xml:space="preserve">Keeping active, like encouraging patients to keep their arms and legs moving in bed or chair, not </w:t>
      </w:r>
      <w:r w:rsidR="00F80232" w:rsidRPr="0042315E">
        <w:t xml:space="preserve">only improves </w:t>
      </w:r>
      <w:r w:rsidR="00EA1931" w:rsidRPr="0042315E">
        <w:t xml:space="preserve">how patients feel but it can </w:t>
      </w:r>
      <w:r w:rsidR="00F80232" w:rsidRPr="0042315E">
        <w:t xml:space="preserve">prevent falls and </w:t>
      </w:r>
      <w:r w:rsidR="006776C3">
        <w:t xml:space="preserve">reduces the length of stay </w:t>
      </w:r>
      <w:r w:rsidR="00F80232" w:rsidRPr="0042315E">
        <w:t>in hospital</w:t>
      </w:r>
      <w:r w:rsidR="001E5EAB" w:rsidRPr="0042315E">
        <w:t>,</w:t>
      </w:r>
      <w:r w:rsidR="00EA1931" w:rsidRPr="0042315E">
        <w:t xml:space="preserve"> meaning patients get home faster.</w:t>
      </w:r>
    </w:p>
    <w:p w14:paraId="78B6B5F8" w14:textId="536B11C3" w:rsidR="00F80232" w:rsidRPr="00F80232" w:rsidRDefault="00991FD4" w:rsidP="00F80232">
      <w:pPr>
        <w:rPr>
          <w:rStyle w:val="SubtleReference"/>
          <w:smallCaps w:val="0"/>
          <w:color w:val="auto"/>
        </w:rPr>
      </w:pPr>
      <w:r w:rsidRPr="0042315E">
        <w:t>‘Let’s Get Moving’</w:t>
      </w:r>
      <w:r w:rsidRPr="0042315E">
        <w:rPr>
          <w:b/>
          <w:bCs/>
        </w:rPr>
        <w:t xml:space="preserve"> </w:t>
      </w:r>
      <w:r w:rsidR="00F80232" w:rsidRPr="0042315E">
        <w:rPr>
          <w:rStyle w:val="SubtleReference"/>
          <w:smallCaps w:val="0"/>
          <w:color w:val="auto"/>
        </w:rPr>
        <w:t>was implemented as part</w:t>
      </w:r>
      <w:r w:rsidR="00F80232" w:rsidRPr="00F80232">
        <w:rPr>
          <w:rStyle w:val="SubtleReference"/>
          <w:smallCaps w:val="0"/>
          <w:color w:val="auto"/>
        </w:rPr>
        <w:t xml:space="preserve"> of the Emergency Care Improvement Support Team’s (ECIST) National Reconditioning Games in November 2022 and </w:t>
      </w:r>
      <w:r w:rsidR="00EA1931">
        <w:rPr>
          <w:rStyle w:val="SubtleReference"/>
          <w:smallCaps w:val="0"/>
          <w:color w:val="auto"/>
        </w:rPr>
        <w:t xml:space="preserve">is now part of everyday life at the hospital. </w:t>
      </w:r>
    </w:p>
    <w:p w14:paraId="146FDAAA" w14:textId="2DE261DE" w:rsidR="00F80232" w:rsidRPr="00F80232" w:rsidRDefault="00F80232" w:rsidP="00F80232">
      <w:pPr>
        <w:rPr>
          <w:rStyle w:val="SubtleReference"/>
          <w:smallCaps w:val="0"/>
          <w:color w:val="auto"/>
        </w:rPr>
      </w:pPr>
      <w:r w:rsidRPr="00F80232">
        <w:rPr>
          <w:rStyle w:val="SubtleReference"/>
          <w:smallCaps w:val="0"/>
          <w:color w:val="auto"/>
        </w:rPr>
        <w:lastRenderedPageBreak/>
        <w:t>Karon Strong, Head of Nursing for the Division of Medicine and lead facilitator behind the</w:t>
      </w:r>
      <w:r w:rsidR="00264D99">
        <w:rPr>
          <w:rStyle w:val="SubtleReference"/>
          <w:smallCaps w:val="0"/>
          <w:color w:val="auto"/>
        </w:rPr>
        <w:t xml:space="preserve"> </w:t>
      </w:r>
      <w:r w:rsidRPr="00F80232">
        <w:rPr>
          <w:rStyle w:val="SubtleReference"/>
          <w:smallCaps w:val="0"/>
          <w:color w:val="auto"/>
        </w:rPr>
        <w:t xml:space="preserve">initiative, said: “I am so proud of </w:t>
      </w:r>
      <w:proofErr w:type="gramStart"/>
      <w:r w:rsidRPr="00F80232">
        <w:rPr>
          <w:rStyle w:val="SubtleReference"/>
          <w:smallCaps w:val="0"/>
          <w:color w:val="auto"/>
        </w:rPr>
        <w:t>all of</w:t>
      </w:r>
      <w:proofErr w:type="gramEnd"/>
      <w:r w:rsidRPr="00F80232">
        <w:rPr>
          <w:rStyle w:val="SubtleReference"/>
          <w:smallCaps w:val="0"/>
          <w:color w:val="auto"/>
        </w:rPr>
        <w:t xml:space="preserve"> our teams across the Trust who have got behind this important campaign. </w:t>
      </w:r>
    </w:p>
    <w:p w14:paraId="22247112" w14:textId="76F4CF45" w:rsidR="00F80232" w:rsidRPr="00F80232" w:rsidRDefault="00F80232" w:rsidP="00F80232">
      <w:pPr>
        <w:rPr>
          <w:rStyle w:val="SubtleReference"/>
          <w:smallCaps w:val="0"/>
          <w:color w:val="auto"/>
        </w:rPr>
      </w:pPr>
      <w:r w:rsidRPr="00F80232">
        <w:rPr>
          <w:rStyle w:val="SubtleReference"/>
          <w:smallCaps w:val="0"/>
          <w:color w:val="auto"/>
        </w:rPr>
        <w:t>“</w:t>
      </w:r>
      <w:r w:rsidR="00EA1931">
        <w:rPr>
          <w:rStyle w:val="SubtleReference"/>
          <w:smallCaps w:val="0"/>
          <w:color w:val="auto"/>
        </w:rPr>
        <w:t>Colleagues from</w:t>
      </w:r>
      <w:r w:rsidRPr="00F80232">
        <w:rPr>
          <w:rStyle w:val="SubtleReference"/>
          <w:smallCaps w:val="0"/>
          <w:color w:val="auto"/>
        </w:rPr>
        <w:t xml:space="preserve"> across the Trust have united with a clear purpose and are motivated to share innovative ideas and embrace new methods of working. Patients and relatives have </w:t>
      </w:r>
      <w:r w:rsidR="00EA1931">
        <w:rPr>
          <w:rStyle w:val="SubtleReference"/>
          <w:smallCaps w:val="0"/>
          <w:color w:val="auto"/>
        </w:rPr>
        <w:t xml:space="preserve">been </w:t>
      </w:r>
      <w:r w:rsidRPr="00F80232">
        <w:rPr>
          <w:rStyle w:val="SubtleReference"/>
          <w:smallCaps w:val="0"/>
          <w:color w:val="auto"/>
        </w:rPr>
        <w:t>crucial in developing ideas for ward-based activities</w:t>
      </w:r>
      <w:r w:rsidR="00EA1931">
        <w:rPr>
          <w:rStyle w:val="SubtleReference"/>
          <w:smallCaps w:val="0"/>
          <w:color w:val="auto"/>
        </w:rPr>
        <w:t xml:space="preserve"> that we now see our patients enjoying most days including</w:t>
      </w:r>
      <w:r w:rsidRPr="00F80232">
        <w:rPr>
          <w:rStyle w:val="SubtleReference"/>
          <w:smallCaps w:val="0"/>
          <w:color w:val="auto"/>
        </w:rPr>
        <w:t xml:space="preserve"> bingo, painting, drawing</w:t>
      </w:r>
      <w:r w:rsidR="006776C3">
        <w:rPr>
          <w:rStyle w:val="SubtleReference"/>
          <w:smallCaps w:val="0"/>
          <w:color w:val="auto"/>
        </w:rPr>
        <w:t>,</w:t>
      </w:r>
      <w:r w:rsidRPr="00F80232">
        <w:rPr>
          <w:rStyle w:val="SubtleReference"/>
          <w:smallCaps w:val="0"/>
          <w:color w:val="auto"/>
        </w:rPr>
        <w:t xml:space="preserve"> </w:t>
      </w:r>
      <w:proofErr w:type="gramStart"/>
      <w:r w:rsidRPr="00F80232">
        <w:rPr>
          <w:rStyle w:val="SubtleReference"/>
          <w:smallCaps w:val="0"/>
          <w:color w:val="auto"/>
        </w:rPr>
        <w:t>crosswords</w:t>
      </w:r>
      <w:proofErr w:type="gramEnd"/>
      <w:r w:rsidR="006776C3">
        <w:rPr>
          <w:rStyle w:val="SubtleReference"/>
          <w:smallCaps w:val="0"/>
          <w:color w:val="auto"/>
        </w:rPr>
        <w:t xml:space="preserve"> and music therapy</w:t>
      </w:r>
      <w:r w:rsidRPr="00F80232">
        <w:rPr>
          <w:rStyle w:val="SubtleReference"/>
          <w:smallCaps w:val="0"/>
          <w:color w:val="auto"/>
        </w:rPr>
        <w:t xml:space="preserve">.”  </w:t>
      </w:r>
    </w:p>
    <w:p w14:paraId="1C14C71F" w14:textId="4424B859" w:rsidR="00892F1D" w:rsidRPr="001A5261" w:rsidRDefault="001A5261" w:rsidP="001A5261">
      <w:r>
        <w:rPr>
          <w:noProof/>
        </w:rPr>
        <w:drawing>
          <wp:anchor distT="0" distB="0" distL="114300" distR="114300" simplePos="0" relativeHeight="251659264" behindDoc="1" locked="0" layoutInCell="1" allowOverlap="1" wp14:anchorId="321422B9" wp14:editId="36C69302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715895" cy="1809750"/>
            <wp:effectExtent l="0" t="0" r="8255" b="0"/>
            <wp:wrapTight wrapText="bothSides">
              <wp:wrapPolygon edited="0">
                <wp:start x="0" y="0"/>
                <wp:lineTo x="0" y="21373"/>
                <wp:lineTo x="21514" y="21373"/>
                <wp:lineTo x="21514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89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80232" w:rsidRPr="00F80232">
        <w:rPr>
          <w:rStyle w:val="SubtleReference"/>
          <w:smallCaps w:val="0"/>
          <w:color w:val="auto"/>
        </w:rPr>
        <w:t>Hospital Governor Betty Lewis said: “Being i</w:t>
      </w:r>
      <w:r w:rsidR="00EA1931">
        <w:rPr>
          <w:rStyle w:val="SubtleReference"/>
          <w:smallCaps w:val="0"/>
          <w:color w:val="auto"/>
        </w:rPr>
        <w:t>n</w:t>
      </w:r>
      <w:r w:rsidR="00F80232" w:rsidRPr="00F80232">
        <w:rPr>
          <w:rStyle w:val="SubtleReference"/>
          <w:smallCaps w:val="0"/>
          <w:color w:val="auto"/>
        </w:rPr>
        <w:t xml:space="preserve"> hospital can be really difficult for some patients, especially as we get older, but keeping active and mobile is so important – it gives patients independence and means they can get home to their families much quicker.”</w:t>
      </w:r>
    </w:p>
    <w:p w14:paraId="4CFE41BA" w14:textId="7B0288FE" w:rsidR="00F713EA" w:rsidRDefault="007943D6" w:rsidP="00816F54">
      <w:pPr>
        <w:spacing w:before="120" w:after="240" w:line="276" w:lineRule="auto"/>
      </w:pPr>
      <w:r w:rsidRPr="00F80232">
        <w:rPr>
          <w:b/>
          <w:bCs/>
        </w:rPr>
        <w:t xml:space="preserve">Ends. </w:t>
      </w:r>
      <w:r w:rsidR="003A5973" w:rsidRPr="00F80232">
        <w:rPr>
          <w:b/>
          <w:bCs/>
        </w:rPr>
        <w:t>Notes to editors;</w:t>
      </w:r>
      <w:r w:rsidR="00051E78" w:rsidRPr="00F80232">
        <w:rPr>
          <w:b/>
          <w:bCs/>
        </w:rPr>
        <w:t xml:space="preserve"> </w:t>
      </w:r>
      <w:r w:rsidR="00C422D7" w:rsidRPr="00F80232">
        <w:t xml:space="preserve">For </w:t>
      </w:r>
      <w:r w:rsidR="00F713EA" w:rsidRPr="00F80232">
        <w:t>media enquires only</w:t>
      </w:r>
      <w:r w:rsidR="00C422D7" w:rsidRPr="00F80232">
        <w:t xml:space="preserve">, please contact Communications </w:t>
      </w:r>
      <w:r w:rsidR="00D34FC6" w:rsidRPr="00F80232">
        <w:t>Team</w:t>
      </w:r>
      <w:r w:rsidR="00C422D7" w:rsidRPr="00F80232">
        <w:t xml:space="preserve">, </w:t>
      </w:r>
      <w:hyperlink r:id="rId9" w:history="1">
        <w:r w:rsidR="00D34FC6" w:rsidRPr="00F80232">
          <w:rPr>
            <w:rStyle w:val="Hyperlink"/>
            <w:color w:val="auto"/>
          </w:rPr>
          <w:t>media.enquiries@qehkl.nhs.uk</w:t>
        </w:r>
      </w:hyperlink>
      <w:r w:rsidR="00D34FC6" w:rsidRPr="00F80232">
        <w:t xml:space="preserve"> </w:t>
      </w:r>
      <w:r w:rsidR="00C422D7" w:rsidRPr="00F80232">
        <w:t>or 01553 613216.</w:t>
      </w:r>
      <w:r w:rsidR="00051E78" w:rsidRPr="00F80232">
        <w:t xml:space="preserve"> </w:t>
      </w:r>
      <w:r w:rsidR="00F713EA" w:rsidRPr="00F80232">
        <w:t>For all other enquiries, please contact QEH Switchboard on 01553 613613.</w:t>
      </w:r>
    </w:p>
    <w:p w14:paraId="3AC8D32A" w14:textId="2A1A672D" w:rsidR="001A5261" w:rsidRPr="00F80232" w:rsidRDefault="001A5261" w:rsidP="00816F54">
      <w:pPr>
        <w:spacing w:before="120" w:after="240" w:line="276" w:lineRule="auto"/>
      </w:pPr>
      <w:r>
        <w:t xml:space="preserve"> </w:t>
      </w:r>
    </w:p>
    <w:sectPr w:rsidR="001A5261" w:rsidRPr="00F80232" w:rsidSect="00D37594">
      <w:headerReference w:type="default" r:id="rId10"/>
      <w:footerReference w:type="even" r:id="rId11"/>
      <w:footerReference w:type="default" r:id="rId12"/>
      <w:pgSz w:w="11900" w:h="16840"/>
      <w:pgMar w:top="3042" w:right="1134" w:bottom="2296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587FDB" w14:textId="77777777" w:rsidR="00274186" w:rsidRDefault="00274186" w:rsidP="007F1AE3">
      <w:pPr>
        <w:spacing w:after="0" w:line="240" w:lineRule="auto"/>
      </w:pPr>
      <w:r>
        <w:separator/>
      </w:r>
    </w:p>
  </w:endnote>
  <w:endnote w:type="continuationSeparator" w:id="0">
    <w:p w14:paraId="625FC73A" w14:textId="77777777" w:rsidR="00274186" w:rsidRDefault="00274186" w:rsidP="007F1A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utiger">
    <w:panose1 w:val="020B0602020204020204"/>
    <w:charset w:val="00"/>
    <w:family w:val="swiss"/>
    <w:pitch w:val="variable"/>
    <w:sig w:usb0="80000027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LT Std 45 Light">
    <w:altName w:val="Frutiger LT Std 45 Light"/>
    <w:panose1 w:val="020B0402020204020204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8804090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0F85A37" w14:textId="637474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7B30D08" w14:textId="77777777" w:rsidR="006F544C" w:rsidRDefault="006F544C" w:rsidP="006F544C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62774047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B7346E0" w14:textId="17C546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E71CAD"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82DD489" w14:textId="77777777" w:rsidR="006F544C" w:rsidRDefault="006F544C" w:rsidP="006F544C">
    <w:pPr>
      <w:pStyle w:val="Footer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D8213D" w14:textId="77777777" w:rsidR="00274186" w:rsidRDefault="00274186" w:rsidP="007F1AE3">
      <w:pPr>
        <w:spacing w:after="0" w:line="240" w:lineRule="auto"/>
      </w:pPr>
      <w:r>
        <w:separator/>
      </w:r>
    </w:p>
  </w:footnote>
  <w:footnote w:type="continuationSeparator" w:id="0">
    <w:p w14:paraId="05142F67" w14:textId="77777777" w:rsidR="00274186" w:rsidRDefault="00274186" w:rsidP="007F1A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4BADF2" w14:textId="77777777" w:rsidR="007F1AE3" w:rsidRDefault="007F1AE3" w:rsidP="006F544C"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64D190B5" wp14:editId="56A94E16">
          <wp:simplePos x="0" y="0"/>
          <wp:positionH relativeFrom="column">
            <wp:posOffset>-720090</wp:posOffset>
          </wp:positionH>
          <wp:positionV relativeFrom="paragraph">
            <wp:posOffset>-440487</wp:posOffset>
          </wp:positionV>
          <wp:extent cx="7563434" cy="10690502"/>
          <wp:effectExtent l="0" t="0" r="6350" b="3175"/>
          <wp:wrapNone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504_QEH_Letterhead Template_A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34" cy="106905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8C26D06"/>
    <w:multiLevelType w:val="hybridMultilevel"/>
    <w:tmpl w:val="B3426F9A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957264"/>
    <w:multiLevelType w:val="hybridMultilevel"/>
    <w:tmpl w:val="898679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133805"/>
    <w:multiLevelType w:val="hybridMultilevel"/>
    <w:tmpl w:val="2B9C632E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6834DF"/>
    <w:multiLevelType w:val="hybridMultilevel"/>
    <w:tmpl w:val="2B9C64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0A905E8"/>
    <w:multiLevelType w:val="hybridMultilevel"/>
    <w:tmpl w:val="767CE7B4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num w:numId="1" w16cid:durableId="1324435371">
    <w:abstractNumId w:val="4"/>
  </w:num>
  <w:num w:numId="2" w16cid:durableId="1612937502">
    <w:abstractNumId w:val="1"/>
  </w:num>
  <w:num w:numId="3" w16cid:durableId="1392197730">
    <w:abstractNumId w:val="2"/>
  </w:num>
  <w:num w:numId="4" w16cid:durableId="1921134928">
    <w:abstractNumId w:val="0"/>
  </w:num>
  <w:num w:numId="5" w16cid:durableId="9453886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1AE3"/>
    <w:rsid w:val="0001165B"/>
    <w:rsid w:val="00027121"/>
    <w:rsid w:val="000509F6"/>
    <w:rsid w:val="00051B09"/>
    <w:rsid w:val="00051E78"/>
    <w:rsid w:val="000F4027"/>
    <w:rsid w:val="001164E6"/>
    <w:rsid w:val="0012499C"/>
    <w:rsid w:val="001A5261"/>
    <w:rsid w:val="001B7B8D"/>
    <w:rsid w:val="001E5EAB"/>
    <w:rsid w:val="002347F1"/>
    <w:rsid w:val="00264D99"/>
    <w:rsid w:val="00274186"/>
    <w:rsid w:val="002D2F2C"/>
    <w:rsid w:val="003431C2"/>
    <w:rsid w:val="00372B36"/>
    <w:rsid w:val="003A5973"/>
    <w:rsid w:val="0042315E"/>
    <w:rsid w:val="00436F38"/>
    <w:rsid w:val="00502863"/>
    <w:rsid w:val="005064C8"/>
    <w:rsid w:val="00517F48"/>
    <w:rsid w:val="005A244B"/>
    <w:rsid w:val="005D2E8E"/>
    <w:rsid w:val="005D61F7"/>
    <w:rsid w:val="00616607"/>
    <w:rsid w:val="006776C3"/>
    <w:rsid w:val="006C0B1F"/>
    <w:rsid w:val="006E7174"/>
    <w:rsid w:val="006F544C"/>
    <w:rsid w:val="006F7D05"/>
    <w:rsid w:val="007021B4"/>
    <w:rsid w:val="007943D6"/>
    <w:rsid w:val="007F1AE3"/>
    <w:rsid w:val="00811D8E"/>
    <w:rsid w:val="00816F54"/>
    <w:rsid w:val="00892F1D"/>
    <w:rsid w:val="008A5785"/>
    <w:rsid w:val="008A70AE"/>
    <w:rsid w:val="00924188"/>
    <w:rsid w:val="00950B0F"/>
    <w:rsid w:val="009612C8"/>
    <w:rsid w:val="0096206A"/>
    <w:rsid w:val="00977CB7"/>
    <w:rsid w:val="00991FD4"/>
    <w:rsid w:val="009E63D5"/>
    <w:rsid w:val="00A03159"/>
    <w:rsid w:val="00A15D48"/>
    <w:rsid w:val="00A4569D"/>
    <w:rsid w:val="00A6128B"/>
    <w:rsid w:val="00AF1A80"/>
    <w:rsid w:val="00B81069"/>
    <w:rsid w:val="00BA2126"/>
    <w:rsid w:val="00C375C8"/>
    <w:rsid w:val="00C422D7"/>
    <w:rsid w:val="00D15E09"/>
    <w:rsid w:val="00D34FC6"/>
    <w:rsid w:val="00D37594"/>
    <w:rsid w:val="00D6571B"/>
    <w:rsid w:val="00D85228"/>
    <w:rsid w:val="00D922D4"/>
    <w:rsid w:val="00E11B80"/>
    <w:rsid w:val="00E6727C"/>
    <w:rsid w:val="00E71CAD"/>
    <w:rsid w:val="00EA1931"/>
    <w:rsid w:val="00F10C62"/>
    <w:rsid w:val="00F11299"/>
    <w:rsid w:val="00F239F9"/>
    <w:rsid w:val="00F27C9D"/>
    <w:rsid w:val="00F27DB1"/>
    <w:rsid w:val="00F53DD0"/>
    <w:rsid w:val="00F713EA"/>
    <w:rsid w:val="00F74794"/>
    <w:rsid w:val="00F80232"/>
    <w:rsid w:val="00FC14D8"/>
    <w:rsid w:val="00FC31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FD5EA9"/>
  <w15:docId w15:val="{E12ABEAF-631A-4880-B886-C34A810A51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6F54"/>
    <w:pPr>
      <w:spacing w:after="200" w:line="360" w:lineRule="auto"/>
    </w:pPr>
    <w:rPr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816F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816F54"/>
    <w:pPr>
      <w:keepNext/>
      <w:keepLines/>
      <w:spacing w:before="40" w:after="0"/>
      <w:outlineLvl w:val="1"/>
    </w:pPr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7F1AE3"/>
  </w:style>
  <w:style w:type="paragraph" w:styleId="Footer">
    <w:name w:val="footer"/>
    <w:basedOn w:val="Normal"/>
    <w:link w:val="Foot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7F1AE3"/>
  </w:style>
  <w:style w:type="character" w:styleId="Hyperlink">
    <w:name w:val="Hyperlink"/>
    <w:basedOn w:val="DefaultParagraphFont"/>
    <w:uiPriority w:val="99"/>
    <w:unhideWhenUsed/>
    <w:rsid w:val="007F1AE3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16F54"/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NoSpacing">
    <w:name w:val="No Spacing"/>
    <w:basedOn w:val="Normal"/>
    <w:autoRedefine/>
    <w:uiPriority w:val="1"/>
    <w:qFormat/>
    <w:rsid w:val="006F544C"/>
    <w:pPr>
      <w:spacing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rsid w:val="00816F54"/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paragraph" w:styleId="Title">
    <w:name w:val="Title"/>
    <w:basedOn w:val="Normal"/>
    <w:next w:val="Normal"/>
    <w:link w:val="TitleChar"/>
    <w:autoRedefine/>
    <w:uiPriority w:val="10"/>
    <w:rsid w:val="006F544C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4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544C"/>
    <w:rPr>
      <w:rFonts w:ascii="Arial" w:eastAsiaTheme="majorEastAsia" w:hAnsi="Arial" w:cstheme="majorBidi"/>
      <w:spacing w:val="-10"/>
      <w:kern w:val="28"/>
      <w:sz w:val="44"/>
      <w:szCs w:val="56"/>
    </w:rPr>
  </w:style>
  <w:style w:type="paragraph" w:styleId="Subtitle">
    <w:name w:val="Subtitle"/>
    <w:basedOn w:val="Normal"/>
    <w:next w:val="Normal"/>
    <w:link w:val="SubtitleChar"/>
    <w:uiPriority w:val="11"/>
    <w:rsid w:val="006F544C"/>
    <w:pPr>
      <w:numPr>
        <w:ilvl w:val="1"/>
      </w:numPr>
      <w:spacing w:after="160"/>
    </w:pPr>
    <w:rPr>
      <w:rFonts w:eastAsiaTheme="minorEastAsia" w:cs="Times New Roman (Body CS)"/>
      <w:color w:val="5A5A5A" w:themeColor="text1" w:themeTint="A5"/>
    </w:rPr>
  </w:style>
  <w:style w:type="character" w:customStyle="1" w:styleId="SubtitleChar">
    <w:name w:val="Subtitle Char"/>
    <w:basedOn w:val="DefaultParagraphFont"/>
    <w:link w:val="Subtitle"/>
    <w:uiPriority w:val="11"/>
    <w:rsid w:val="006F544C"/>
    <w:rPr>
      <w:rFonts w:ascii="Arial" w:eastAsiaTheme="minorEastAsia" w:hAnsi="Arial" w:cs="Times New Roman (Body CS)"/>
      <w:color w:val="5A5A5A" w:themeColor="text1" w:themeTint="A5"/>
      <w:szCs w:val="22"/>
    </w:rPr>
  </w:style>
  <w:style w:type="character" w:styleId="SubtleEmphasis">
    <w:name w:val="Subtle Emphasis"/>
    <w:basedOn w:val="DefaultParagraphFont"/>
    <w:uiPriority w:val="19"/>
    <w:qFormat/>
    <w:rsid w:val="006F544C"/>
    <w:rPr>
      <w:rFonts w:ascii="Arial" w:hAnsi="Arial"/>
      <w:b w:val="0"/>
      <w:i/>
      <w:iCs/>
      <w:color w:val="404040" w:themeColor="text1" w:themeTint="BF"/>
      <w:sz w:val="24"/>
    </w:rPr>
  </w:style>
  <w:style w:type="character" w:styleId="Emphasis">
    <w:name w:val="Emphasis"/>
    <w:basedOn w:val="DefaultParagraphFont"/>
    <w:uiPriority w:val="20"/>
    <w:rsid w:val="006F544C"/>
    <w:rPr>
      <w:i/>
      <w:iCs/>
    </w:rPr>
  </w:style>
  <w:style w:type="character" w:styleId="Strong">
    <w:name w:val="Strong"/>
    <w:basedOn w:val="DefaultParagraphFont"/>
    <w:uiPriority w:val="22"/>
    <w:qFormat/>
    <w:rsid w:val="006F544C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6F544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F544C"/>
    <w:rPr>
      <w:rFonts w:ascii="Arial" w:hAnsi="Arial"/>
      <w:i/>
      <w:iCs/>
      <w:color w:val="404040" w:themeColor="text1" w:themeTint="BF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rsid w:val="006F544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F544C"/>
    <w:rPr>
      <w:rFonts w:ascii="Arial" w:hAnsi="Arial"/>
      <w:i/>
      <w:iCs/>
      <w:color w:val="4472C4" w:themeColor="accent1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6F544C"/>
  </w:style>
  <w:style w:type="paragraph" w:styleId="BalloonText">
    <w:name w:val="Balloon Text"/>
    <w:basedOn w:val="Normal"/>
    <w:link w:val="BalloonTextChar"/>
    <w:uiPriority w:val="99"/>
    <w:semiHidden/>
    <w:unhideWhenUsed/>
    <w:rsid w:val="009E6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63D5"/>
    <w:rPr>
      <w:rFonts w:ascii="Tahoma" w:hAnsi="Tahoma" w:cs="Tahoma"/>
      <w:sz w:val="16"/>
      <w:szCs w:val="16"/>
    </w:rPr>
  </w:style>
  <w:style w:type="character" w:customStyle="1" w:styleId="A6">
    <w:name w:val="A6"/>
    <w:uiPriority w:val="99"/>
    <w:rsid w:val="009E63D5"/>
    <w:rPr>
      <w:rFonts w:cs="Frutiger LT Std 45 Light"/>
      <w:color w:val="211D1E"/>
      <w:sz w:val="18"/>
      <w:szCs w:val="18"/>
    </w:rPr>
  </w:style>
  <w:style w:type="paragraph" w:styleId="ListParagraph">
    <w:name w:val="List Paragraph"/>
    <w:basedOn w:val="Normal"/>
    <w:uiPriority w:val="34"/>
    <w:qFormat/>
    <w:rsid w:val="009E63D5"/>
    <w:pPr>
      <w:spacing w:line="276" w:lineRule="auto"/>
      <w:ind w:left="72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5D61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A15D48"/>
    <w:rPr>
      <w:color w:val="605E5C"/>
      <w:shd w:val="clear" w:color="auto" w:fill="E1DFDD"/>
    </w:rPr>
  </w:style>
  <w:style w:type="paragraph" w:customStyle="1" w:styleId="xmsonormal">
    <w:name w:val="x_msonormal"/>
    <w:basedOn w:val="Normal"/>
    <w:rsid w:val="00A6128B"/>
    <w:pPr>
      <w:spacing w:after="0" w:line="240" w:lineRule="auto"/>
    </w:pPr>
    <w:rPr>
      <w:rFonts w:ascii="Calibri" w:hAnsi="Calibri" w:cs="Calibri"/>
      <w:sz w:val="22"/>
      <w:lang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E6727C"/>
    <w:rPr>
      <w:color w:val="954F72" w:themeColor="followedHyperlink"/>
      <w:u w:val="single"/>
    </w:rPr>
  </w:style>
  <w:style w:type="character" w:styleId="SubtleReference">
    <w:name w:val="Subtle Reference"/>
    <w:basedOn w:val="DefaultParagraphFont"/>
    <w:uiPriority w:val="31"/>
    <w:qFormat/>
    <w:rsid w:val="00F80232"/>
    <w:rPr>
      <w:smallCaps/>
      <w:color w:val="5A5A5A" w:themeColor="text1" w:themeTint="A5"/>
    </w:rPr>
  </w:style>
  <w:style w:type="paragraph" w:styleId="Revision">
    <w:name w:val="Revision"/>
    <w:hidden/>
    <w:uiPriority w:val="99"/>
    <w:semiHidden/>
    <w:rsid w:val="00EA1931"/>
    <w:rPr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14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6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4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8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43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6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2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media.enquiries@qehkl.nhs.uk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320</Words>
  <Characters>1825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QEHKL NHS Trust</Company>
  <LinksUpToDate>false</LinksUpToDate>
  <CharactersWithSpaces>2141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Emma Dixon</dc:creator>
  <cp:lastModifiedBy>Thomas, Charles</cp:lastModifiedBy>
  <cp:revision>5</cp:revision>
  <dcterms:created xsi:type="dcterms:W3CDTF">2024-07-16T10:28:00Z</dcterms:created>
  <dcterms:modified xsi:type="dcterms:W3CDTF">2024-08-12T12:05:00Z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WinDIP File ID">
    <vt:lpwstr>36343e0f-ddd7-49b3-a9b3-279af4fb8768</vt:lpwstr>
  </property>
</Properties>
</file>